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color w:val="002060"/>
          <w:sz w:val="28"/>
        </w:rPr>
      </w:pPr>
      <w:r>
        <w:drawing>
          <wp:inline>
            <wp:extent cx="1171575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1171575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ind/>
        <w:jc w:val="center"/>
        <w:rPr>
          <w:rFonts w:ascii="Times New Roman" w:hAnsi="Times New Roman"/>
          <w:b w:val="1"/>
          <w:color w:val="0039AC"/>
          <w:sz w:val="28"/>
        </w:rPr>
      </w:pPr>
      <w:r>
        <w:rPr>
          <w:rFonts w:ascii="Times New Roman" w:hAnsi="Times New Roman"/>
          <w:b w:val="1"/>
          <w:color w:val="0039AC"/>
          <w:sz w:val="28"/>
        </w:rPr>
        <w:t xml:space="preserve">ПРОКУРАТУРА ЧУКОТСКОГО АВТОНОМНОГО ОКРУГА </w:t>
      </w:r>
    </w:p>
    <w:p w14:paraId="03000000">
      <w:pPr>
        <w:pStyle w:val="Style_1"/>
        <w:ind/>
        <w:jc w:val="center"/>
        <w:rPr>
          <w:rFonts w:ascii="Times New Roman" w:hAnsi="Times New Roman"/>
          <w:b w:val="1"/>
          <w:color w:val="0039AC"/>
          <w:sz w:val="28"/>
        </w:rPr>
      </w:pPr>
      <w:r>
        <w:rPr>
          <w:rFonts w:ascii="Times New Roman" w:hAnsi="Times New Roman"/>
          <w:b w:val="1"/>
          <w:color w:val="0039AC"/>
          <w:sz w:val="28"/>
        </w:rPr>
        <w:t>689000, г. Анадырь, ул. Отке, д. 29</w:t>
      </w:r>
    </w:p>
    <w:p w14:paraId="04000000">
      <w:pPr>
        <w:pStyle w:val="Style_1"/>
        <w:ind/>
        <w:jc w:val="center"/>
        <w:rPr>
          <w:rFonts w:ascii="Times New Roman" w:hAnsi="Times New Roman"/>
          <w:b w:val="1"/>
          <w:color w:val="0039AC"/>
          <w:sz w:val="28"/>
        </w:rPr>
      </w:pPr>
      <w:r>
        <w:rPr>
          <w:rFonts w:ascii="Times New Roman" w:hAnsi="Times New Roman"/>
          <w:b w:val="1"/>
          <w:color w:val="0039AC"/>
          <w:sz w:val="28"/>
        </w:rPr>
        <w:t>тел./факс: 8 (42722) 2-25-09, 8 (42722) 2-28-40</w:t>
      </w:r>
    </w:p>
    <w:p w14:paraId="05000000">
      <w:pPr>
        <w:pStyle w:val="Style_1"/>
        <w:ind/>
        <w:jc w:val="center"/>
        <w:rPr>
          <w:rFonts w:ascii="Times New Roman" w:hAnsi="Times New Roman"/>
          <w:b w:val="1"/>
          <w:color w:val="0039AC"/>
          <w:spacing w:val="16"/>
          <w:sz w:val="28"/>
        </w:rPr>
      </w:pPr>
      <w:r>
        <w:rPr>
          <w:rFonts w:ascii="Times New Roman" w:hAnsi="Times New Roman"/>
          <w:b w:val="1"/>
          <w:color w:val="0039AC"/>
          <w:spacing w:val="16"/>
          <w:sz w:val="28"/>
        </w:rPr>
        <w:t xml:space="preserve">E-mail: </w:t>
      </w:r>
      <w:r>
        <w:rPr>
          <w:rFonts w:ascii="Times New Roman" w:hAnsi="Times New Roman"/>
          <w:b w:val="1"/>
          <w:color w:val="0000FF"/>
          <w:spacing w:val="16"/>
          <w:sz w:val="28"/>
          <w:u w:val="single"/>
        </w:rPr>
        <w:fldChar w:fldCharType="begin"/>
      </w:r>
      <w:r>
        <w:rPr>
          <w:rFonts w:ascii="Times New Roman" w:hAnsi="Times New Roman"/>
          <w:b w:val="1"/>
          <w:color w:val="0000FF"/>
          <w:spacing w:val="16"/>
          <w:sz w:val="28"/>
          <w:u w:val="single"/>
        </w:rPr>
        <w:instrText>HYPERLINK "mailto:prokuror@chukotka.ru"</w:instrText>
      </w:r>
      <w:r>
        <w:rPr>
          <w:rFonts w:ascii="Times New Roman" w:hAnsi="Times New Roman"/>
          <w:b w:val="1"/>
          <w:color w:val="0000FF"/>
          <w:spacing w:val="16"/>
          <w:sz w:val="28"/>
          <w:u w:val="single"/>
        </w:rPr>
        <w:fldChar w:fldCharType="separate"/>
      </w:r>
      <w:r>
        <w:rPr>
          <w:rFonts w:ascii="Times New Roman" w:hAnsi="Times New Roman"/>
          <w:b w:val="1"/>
          <w:color w:val="0000FF"/>
          <w:spacing w:val="16"/>
          <w:sz w:val="28"/>
          <w:u w:val="single"/>
        </w:rPr>
        <w:t>prokuror@chukotka.ru</w:t>
      </w:r>
      <w:r>
        <w:rPr>
          <w:rFonts w:ascii="Times New Roman" w:hAnsi="Times New Roman"/>
          <w:b w:val="1"/>
          <w:color w:val="0000FF"/>
          <w:spacing w:val="16"/>
          <w:sz w:val="28"/>
          <w:u w:val="single"/>
        </w:rPr>
        <w:fldChar w:fldCharType="end"/>
      </w:r>
    </w:p>
    <w:p w14:paraId="06000000">
      <w:pPr>
        <w:pStyle w:val="Style_1"/>
        <w:ind/>
        <w:jc w:val="center"/>
        <w:rPr>
          <w:rFonts w:ascii="Times New Roman" w:hAnsi="Times New Roman"/>
          <w:b w:val="1"/>
          <w:color w:val="0039AC"/>
          <w:sz w:val="28"/>
        </w:rPr>
      </w:pPr>
      <w:r>
        <w:rPr>
          <w:rFonts w:ascii="Times New Roman" w:hAnsi="Times New Roman"/>
          <w:b w:val="1"/>
          <w:color w:val="0039AC"/>
          <w:sz w:val="28"/>
        </w:rPr>
        <w:t>Пресс-релиз прокуратуры Чукотского автономного округа</w:t>
      </w:r>
    </w:p>
    <w:p w14:paraId="07000000">
      <w:pPr>
        <w:pStyle w:val="Style_1"/>
        <w:rPr>
          <w:rFonts w:ascii="Times New Roman" w:hAnsi="Times New Roman"/>
          <w:sz w:val="28"/>
        </w:rPr>
      </w:pPr>
    </w:p>
    <w:p w14:paraId="08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05.12.2025</w:t>
      </w:r>
    </w:p>
    <w:p w14:paraId="09000000">
      <w:pPr>
        <w:pStyle w:val="Style_1"/>
        <w:rPr>
          <w:rFonts w:ascii="Times New Roman" w:hAnsi="Times New Roman"/>
          <w:sz w:val="28"/>
        </w:rPr>
      </w:pPr>
    </w:p>
    <w:p w14:paraId="0A000000">
      <w:pPr>
        <w:pStyle w:val="Style_1"/>
        <w:ind w:firstLine="709" w:left="0" w:right="-10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Исполняющий обязанности прокурора округа Артур Махов провел личный прием граждан</w:t>
      </w:r>
    </w:p>
    <w:p w14:paraId="0B000000">
      <w:pPr>
        <w:pStyle w:val="Style_1"/>
        <w:ind w:firstLine="709" w:left="0" w:right="-100"/>
        <w:jc w:val="both"/>
        <w:rPr>
          <w:rFonts w:ascii="Times New Roman" w:hAnsi="Times New Roman"/>
          <w:sz w:val="28"/>
        </w:rPr>
      </w:pPr>
    </w:p>
    <w:p w14:paraId="0C000000">
      <w:pPr>
        <w:pStyle w:val="Style_1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Исполняющий обязанности прокурора округа Артур Махов провел личный прием граждан, посвященный Международному дню инвалидов. </w:t>
      </w:r>
    </w:p>
    <w:p w14:paraId="0D000000">
      <w:pPr>
        <w:pStyle w:val="Style_1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Обращения граждан касались вопросов защиты прав инвалидов по зрению на безопасность дорожного движения, доступность государственных учреждений для маломобильных граждан, обеспечения средствами реабилитации.</w:t>
      </w:r>
    </w:p>
    <w:p w14:paraId="0E000000">
      <w:pPr>
        <w:pStyle w:val="Style_1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каждому обращению Артуром Маховым подчиненным работникам даны поручения провести проверочные мероприятия, при необходимости принять исчерпывающие меры прокурорского реагирования. Результаты рассмотрения заявлений поставлены на контроль прокуратуры округа.</w:t>
      </w:r>
    </w:p>
    <w:p w14:paraId="0F000000">
      <w:pPr>
        <w:pStyle w:val="Style_1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Исполняющий обязанности прокурора округа обсудил с председателем регионального отделения Всероссийской организации родителей детей-инвалидов Натальей Демениной вопросы всесторонней защиты законных прав и интересов детей с инвалидностью и их семей, положительные результаты системного взаимодействия надзорного органа с организацией. </w:t>
      </w:r>
    </w:p>
    <w:p w14:paraId="10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текущем году прокурорами выявлено более 200 нарушений в сфере соблюдения прав инвалидов и престарелых, в защиту данной категории граждан внесено 80 представлений, в суды направлено 5 исковых заявлений, по мерам прокурорского реагирования 55 должностных лиц привлечены к дисциплинарной и административной ответственности.</w:t>
      </w:r>
    </w:p>
    <w:p w14:paraId="11000000">
      <w:pPr>
        <w:pStyle w:val="Style_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sz w:val="28"/>
        </w:rPr>
        <w:t>осле прокурорского вмешательства более 20 жителей округа обеспечены техническими средствами реабилитации, 3 детей-инвалидов обеспечены лекарственными препаратами.</w:t>
      </w:r>
    </w:p>
    <w:p w14:paraId="12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Вопрос соблюдения прав и законных интересов инвалидов находится на постоянном контроле органов прокуратуры округа.</w:t>
      </w:r>
    </w:p>
    <w:p w14:paraId="13000000">
      <w:pPr>
        <w:pStyle w:val="Style_1"/>
        <w:ind w:firstLine="709" w:left="0" w:right="-100"/>
        <w:jc w:val="both"/>
        <w:rPr>
          <w:rFonts w:ascii="Times New Roman" w:hAnsi="Times New Roman"/>
          <w:sz w:val="28"/>
        </w:rPr>
      </w:pPr>
    </w:p>
    <w:p w14:paraId="14000000">
      <w:pPr>
        <w:spacing w:after="120" w:before="120"/>
        <w:ind w:firstLine="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Прокуратурой Чукотского автономного округа подготовлен справочно-информационный сборник, содержащий разъяснения основных положений о традиционном рыболовстве, в том числе прав, обязанностей и ответственности в данной сфере правоотношений.</w:t>
      </w:r>
    </w:p>
    <w:p w14:paraId="15000000">
      <w:pPr>
        <w:spacing w:after="120" w:before="120"/>
        <w:ind w:firstLine="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сборник включены основные положения Федерального закона «О рыболовстве и сохранении водных биологических ресурсов» и общие принципы Правил рыболовства для Дальневосточного рыбохозяйственного бассейна применительно к Чукотскому автономному округу.</w:t>
      </w:r>
    </w:p>
    <w:p w14:paraId="16000000">
      <w:pPr>
        <w:spacing w:after="120" w:before="120"/>
        <w:ind w:firstLine="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справочнике дополнительно указаны номера телефонов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органов, осуществляющих пресечение и выявление правонарушений и преступлений в сфере добычи и оборота водных биоресурсов, по которым возможно сообщить информацию о фактах браконьерства и нарушениях в сфере ВБР.</w:t>
      </w:r>
    </w:p>
    <w:p w14:paraId="17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sectPr>
      <w:type w:val="nextPage"/>
      <w:pgSz w:h="16838" w:orient="portrait" w:w="11906"/>
      <w:pgMar w:bottom="1134" w:footer="0" w:gutter="0" w:header="0" w:left="1304" w:right="737" w:top="709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default="1" w:styleId="Style_1_ch" w:type="character">
    <w:name w:val="Normal"/>
    <w:link w:val="Style_1"/>
    <w:rPr>
      <w:rFonts w:ascii="XO Thames" w:hAnsi="XO Thames"/>
      <w:color w:val="000000"/>
      <w:spacing w:val="0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2_ch" w:type="character">
    <w:name w:val="toc 2"/>
    <w:link w:val="Style_2"/>
    <w:rPr>
      <w:rFonts w:ascii="XO Thames" w:hAnsi="XO Thames"/>
      <w:color w:val="000000"/>
      <w:spacing w:val="0"/>
      <w:sz w:val="28"/>
    </w:rPr>
  </w:style>
  <w:style w:styleId="Style_3" w:type="paragraph">
    <w:name w:val="Heading 11"/>
    <w:link w:val="Style_3_ch"/>
    <w:rPr>
      <w:rFonts w:ascii="XO Thames" w:hAnsi="XO Thames"/>
      <w:b w:val="1"/>
      <w:sz w:val="32"/>
    </w:rPr>
  </w:style>
  <w:style w:styleId="Style_3_ch" w:type="character">
    <w:name w:val="Heading 11"/>
    <w:link w:val="Style_3"/>
    <w:rPr>
      <w:rFonts w:ascii="XO Thames" w:hAnsi="XO Thames"/>
      <w:b w:val="1"/>
      <w:sz w:val="32"/>
    </w:rPr>
  </w:style>
  <w:style w:styleId="Style_4" w:type="paragraph">
    <w:name w:val="toc 4"/>
    <w:next w:val="Style_1"/>
    <w:link w:val="Style_4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4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6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Contents 6"/>
    <w:link w:val="Style_6_ch"/>
    <w:rPr>
      <w:rFonts w:ascii="XO Thames" w:hAnsi="XO Thames"/>
      <w:sz w:val="28"/>
    </w:rPr>
  </w:style>
  <w:style w:styleId="Style_6_ch" w:type="character">
    <w:name w:val="Contents 6"/>
    <w:link w:val="Style_6"/>
    <w:rPr>
      <w:rFonts w:ascii="XO Thames" w:hAnsi="XO Thames"/>
      <w:sz w:val="28"/>
    </w:rPr>
  </w:style>
  <w:style w:styleId="Style_7" w:type="paragraph">
    <w:name w:val="Contents 1"/>
    <w:link w:val="Style_7_ch"/>
    <w:rPr>
      <w:rFonts w:ascii="XO Thames" w:hAnsi="XO Thames"/>
      <w:b w:val="1"/>
      <w:sz w:val="28"/>
    </w:rPr>
  </w:style>
  <w:style w:styleId="Style_7_ch" w:type="character">
    <w:name w:val="Contents 1"/>
    <w:link w:val="Style_7"/>
    <w:rPr>
      <w:rFonts w:ascii="XO Thames" w:hAnsi="XO Thames"/>
      <w:b w:val="1"/>
      <w:sz w:val="28"/>
    </w:rPr>
  </w:style>
  <w:style w:styleId="Style_8" w:type="paragraph">
    <w:name w:val="toc 7"/>
    <w:next w:val="Style_1"/>
    <w:link w:val="Style_8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7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0_ch" w:type="character">
    <w:name w:val="heading 3"/>
    <w:link w:val="Style_10"/>
    <w:rPr>
      <w:rFonts w:ascii="XO Thames" w:hAnsi="XO Thames"/>
      <w:b w:val="1"/>
      <w:color w:val="000000"/>
      <w:spacing w:val="0"/>
      <w:sz w:val="26"/>
    </w:rPr>
  </w:style>
  <w:style w:styleId="Style_11" w:type="paragraph">
    <w:name w:val="Contents 3"/>
    <w:link w:val="Style_11_ch"/>
    <w:rPr>
      <w:rFonts w:ascii="XO Thames" w:hAnsi="XO Thames"/>
      <w:sz w:val="28"/>
    </w:rPr>
  </w:style>
  <w:style w:styleId="Style_11_ch" w:type="character">
    <w:name w:val="Contents 3"/>
    <w:link w:val="Style_11"/>
    <w:rPr>
      <w:rFonts w:ascii="XO Thames" w:hAnsi="XO Thames"/>
      <w:sz w:val="28"/>
    </w:rPr>
  </w:style>
  <w:style w:styleId="Style_12" w:type="paragraph">
    <w:name w:val="Heading 51"/>
    <w:link w:val="Style_12_ch"/>
    <w:rPr>
      <w:rFonts w:ascii="XO Thames" w:hAnsi="XO Thames"/>
      <w:b w:val="1"/>
      <w:sz w:val="22"/>
    </w:rPr>
  </w:style>
  <w:style w:styleId="Style_12_ch" w:type="character">
    <w:name w:val="Heading 51"/>
    <w:link w:val="Style_12"/>
    <w:rPr>
      <w:rFonts w:ascii="XO Thames" w:hAnsi="XO Thames"/>
      <w:b w:val="1"/>
      <w:sz w:val="22"/>
    </w:rPr>
  </w:style>
  <w:style w:styleId="Style_13" w:type="paragraph">
    <w:name w:val="Body Text"/>
    <w:basedOn w:val="Style_1"/>
    <w:link w:val="Style_13_ch"/>
    <w:pPr>
      <w:spacing w:after="140" w:before="0" w:line="276" w:lineRule="auto"/>
      <w:ind/>
    </w:pPr>
  </w:style>
  <w:style w:styleId="Style_13_ch" w:type="character">
    <w:name w:val="Body Text"/>
    <w:basedOn w:val="Style_1_ch"/>
    <w:link w:val="Style_13"/>
  </w:style>
  <w:style w:styleId="Style_14" w:type="paragraph">
    <w:name w:val="List"/>
    <w:basedOn w:val="Style_13"/>
    <w:link w:val="Style_14_ch"/>
  </w:style>
  <w:style w:styleId="Style_14_ch" w:type="character">
    <w:name w:val="List"/>
    <w:basedOn w:val="Style_13_ch"/>
    <w:link w:val="Style_14"/>
  </w:style>
  <w:style w:styleId="Style_15" w:type="paragraph">
    <w:name w:val="Contents 8"/>
    <w:link w:val="Style_15_ch"/>
    <w:rPr>
      <w:rFonts w:ascii="XO Thames" w:hAnsi="XO Thames"/>
      <w:sz w:val="28"/>
    </w:rPr>
  </w:style>
  <w:style w:styleId="Style_15_ch" w:type="character">
    <w:name w:val="Contents 8"/>
    <w:link w:val="Style_15"/>
    <w:rPr>
      <w:rFonts w:ascii="XO Thames" w:hAnsi="XO Thames"/>
      <w:sz w:val="28"/>
    </w:rPr>
  </w:style>
  <w:style w:styleId="Style_16" w:type="paragraph">
    <w:name w:val="toc 3"/>
    <w:next w:val="Style_1"/>
    <w:link w:val="Style_16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toc 3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caption"/>
    <w:basedOn w:val="Style_1"/>
    <w:link w:val="Style_17_ch"/>
    <w:pPr>
      <w:spacing w:after="120" w:before="120"/>
      <w:ind/>
    </w:pPr>
    <w:rPr>
      <w:i w:val="1"/>
      <w:sz w:val="24"/>
    </w:rPr>
  </w:style>
  <w:style w:styleId="Style_17_ch" w:type="character">
    <w:name w:val="caption"/>
    <w:basedOn w:val="Style_1_ch"/>
    <w:link w:val="Style_17"/>
    <w:rPr>
      <w:i w:val="1"/>
      <w:sz w:val="24"/>
    </w:rPr>
  </w:style>
  <w:style w:styleId="Style_18" w:type="paragraph">
    <w:name w:val="Subtitle1"/>
    <w:link w:val="Style_18_ch"/>
    <w:rPr>
      <w:rFonts w:ascii="XO Thames" w:hAnsi="XO Thames"/>
      <w:i w:val="1"/>
      <w:sz w:val="24"/>
    </w:rPr>
  </w:style>
  <w:style w:styleId="Style_18_ch" w:type="character">
    <w:name w:val="Subtitle1"/>
    <w:link w:val="Style_18"/>
    <w:rPr>
      <w:rFonts w:ascii="XO Thames" w:hAnsi="XO Thames"/>
      <w:i w:val="1"/>
      <w:sz w:val="24"/>
    </w:rPr>
  </w:style>
  <w:style w:styleId="Style_19" w:type="paragraph">
    <w:name w:val="Contents 2"/>
    <w:link w:val="Style_19_ch"/>
    <w:rPr>
      <w:rFonts w:ascii="XO Thames" w:hAnsi="XO Thames"/>
      <w:sz w:val="28"/>
    </w:rPr>
  </w:style>
  <w:style w:styleId="Style_19_ch" w:type="character">
    <w:name w:val="Contents 2"/>
    <w:link w:val="Style_19"/>
    <w:rPr>
      <w:rFonts w:ascii="XO Thames" w:hAnsi="XO Thames"/>
      <w:sz w:val="28"/>
    </w:rPr>
  </w:style>
  <w:style w:styleId="Style_20" w:type="paragraph">
    <w:name w:val="heading 5"/>
    <w:next w:val="Style_1"/>
    <w:link w:val="Style_2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0_ch" w:type="character">
    <w:name w:val="heading 5"/>
    <w:link w:val="Style_20"/>
    <w:rPr>
      <w:rFonts w:ascii="XO Thames" w:hAnsi="XO Thames"/>
      <w:b w:val="1"/>
      <w:color w:val="000000"/>
      <w:spacing w:val="0"/>
      <w:sz w:val="22"/>
    </w:rPr>
  </w:style>
  <w:style w:styleId="Style_21" w:type="paragraph">
    <w:name w:val="Заголовок"/>
    <w:basedOn w:val="Style_1"/>
    <w:next w:val="Style_13"/>
    <w:link w:val="Style_21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1_ch" w:type="character">
    <w:name w:val="Заголовок"/>
    <w:basedOn w:val="Style_1_ch"/>
    <w:link w:val="Style_21"/>
    <w:rPr>
      <w:rFonts w:ascii="Liberation Sans" w:hAnsi="Liberation Sans"/>
      <w:sz w:val="28"/>
    </w:rPr>
  </w:style>
  <w:style w:styleId="Style_22" w:type="paragraph">
    <w:name w:val="heading 1"/>
    <w:next w:val="Style_1"/>
    <w:link w:val="Style_2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2_ch" w:type="character">
    <w:name w:val="heading 1"/>
    <w:link w:val="Style_22"/>
    <w:rPr>
      <w:rFonts w:ascii="XO Thames" w:hAnsi="XO Thames"/>
      <w:b w:val="1"/>
      <w:color w:val="000000"/>
      <w:spacing w:val="0"/>
      <w:sz w:val="32"/>
    </w:rPr>
  </w:style>
  <w:style w:styleId="Style_23" w:type="paragraph">
    <w:name w:val="Указатель"/>
    <w:basedOn w:val="Style_1"/>
    <w:link w:val="Style_23_ch"/>
  </w:style>
  <w:style w:styleId="Style_23_ch" w:type="character">
    <w:name w:val="Указатель"/>
    <w:basedOn w:val="Style_1_ch"/>
    <w:link w:val="Style_23"/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1"/>
    <w:link w:val="Style_26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6_ch" w:type="character">
    <w:name w:val="toc 1"/>
    <w:link w:val="Style_26"/>
    <w:rPr>
      <w:rFonts w:ascii="XO Thames" w:hAnsi="XO Thames"/>
      <w:b w:val="1"/>
      <w:color w:val="000000"/>
      <w:spacing w:val="0"/>
      <w:sz w:val="28"/>
    </w:rPr>
  </w:style>
  <w:style w:styleId="Style_27" w:type="paragraph">
    <w:name w:val="Header and Footer"/>
    <w:link w:val="Style_27_ch"/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Heading 41"/>
    <w:link w:val="Style_28_ch"/>
    <w:rPr>
      <w:rFonts w:ascii="XO Thames" w:hAnsi="XO Thames"/>
      <w:b w:val="1"/>
      <w:sz w:val="24"/>
    </w:rPr>
  </w:style>
  <w:style w:styleId="Style_28_ch" w:type="character">
    <w:name w:val="Heading 41"/>
    <w:link w:val="Style_28"/>
    <w:rPr>
      <w:rFonts w:ascii="XO Thames" w:hAnsi="XO Thames"/>
      <w:b w:val="1"/>
      <w:sz w:val="24"/>
    </w:rPr>
  </w:style>
  <w:style w:styleId="Style_29" w:type="paragraph">
    <w:name w:val="Endnote1"/>
    <w:link w:val="Style_2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9_ch" w:type="character">
    <w:name w:val="Endnote1"/>
    <w:link w:val="Style_29"/>
    <w:rPr>
      <w:rFonts w:ascii="XO Thames" w:hAnsi="XO Thames"/>
      <w:color w:val="000000"/>
      <w:spacing w:val="0"/>
      <w:sz w:val="22"/>
    </w:rPr>
  </w:style>
  <w:style w:styleId="Style_30" w:type="paragraph">
    <w:name w:val="toc 9"/>
    <w:next w:val="Style_1"/>
    <w:link w:val="Style_30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0_ch" w:type="character">
    <w:name w:val="toc 9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Колонтитулы"/>
    <w:link w:val="Style_31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31_ch" w:type="character">
    <w:name w:val="Колонтитулы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toc 8"/>
    <w:next w:val="Style_1"/>
    <w:link w:val="Style_32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2_ch" w:type="character">
    <w:name w:val="toc 8"/>
    <w:link w:val="Style_32"/>
    <w:rPr>
      <w:rFonts w:ascii="XO Thames" w:hAnsi="XO Thames"/>
      <w:color w:val="000000"/>
      <w:spacing w:val="0"/>
      <w:sz w:val="28"/>
    </w:rPr>
  </w:style>
  <w:style w:styleId="Style_33" w:type="paragraph">
    <w:name w:val="Contents 7"/>
    <w:link w:val="Style_33_ch"/>
    <w:rPr>
      <w:rFonts w:ascii="XO Thames" w:hAnsi="XO Thames"/>
      <w:sz w:val="28"/>
    </w:rPr>
  </w:style>
  <w:style w:styleId="Style_33_ch" w:type="character">
    <w:name w:val="Contents 7"/>
    <w:link w:val="Style_33"/>
    <w:rPr>
      <w:rFonts w:ascii="XO Thames" w:hAnsi="XO Thames"/>
      <w:sz w:val="28"/>
    </w:rPr>
  </w:style>
  <w:style w:styleId="Style_34" w:type="paragraph">
    <w:name w:val="toc 5"/>
    <w:next w:val="Style_1"/>
    <w:link w:val="Style_34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34_ch" w:type="character">
    <w:name w:val="toc 5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Heading 21"/>
    <w:link w:val="Style_35_ch"/>
    <w:rPr>
      <w:rFonts w:ascii="XO Thames" w:hAnsi="XO Thames"/>
      <w:b w:val="1"/>
      <w:sz w:val="28"/>
    </w:rPr>
  </w:style>
  <w:style w:styleId="Style_35_ch" w:type="character">
    <w:name w:val="Heading 21"/>
    <w:link w:val="Style_35"/>
    <w:rPr>
      <w:rFonts w:ascii="XO Thames" w:hAnsi="XO Thames"/>
      <w:b w:val="1"/>
      <w:sz w:val="28"/>
    </w:rPr>
  </w:style>
  <w:style w:styleId="Style_36" w:type="paragraph">
    <w:name w:val="Heading 31"/>
    <w:link w:val="Style_36_ch"/>
    <w:rPr>
      <w:rFonts w:ascii="XO Thames" w:hAnsi="XO Thames"/>
      <w:b w:val="1"/>
      <w:sz w:val="26"/>
    </w:rPr>
  </w:style>
  <w:style w:styleId="Style_36_ch" w:type="character">
    <w:name w:val="Heading 31"/>
    <w:link w:val="Style_36"/>
    <w:rPr>
      <w:rFonts w:ascii="XO Thames" w:hAnsi="XO Thames"/>
      <w:b w:val="1"/>
      <w:sz w:val="26"/>
    </w:rPr>
  </w:style>
  <w:style w:styleId="Style_37" w:type="paragraph">
    <w:name w:val="Internet link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4"/>
      <w:u w:val="single"/>
    </w:rPr>
  </w:style>
  <w:style w:styleId="Style_37_ch" w:type="character">
    <w:name w:val="Internet link"/>
    <w:link w:val="Style_37"/>
    <w:rPr>
      <w:rFonts w:ascii="XO Thames" w:hAnsi="XO Thames"/>
      <w:color w:val="0000FF"/>
      <w:spacing w:val="0"/>
      <w:sz w:val="24"/>
      <w:u w:val="single"/>
    </w:rPr>
  </w:style>
  <w:style w:styleId="Style_38" w:type="paragraph">
    <w:name w:val="Contents 5"/>
    <w:link w:val="Style_38_ch"/>
    <w:rPr>
      <w:rFonts w:ascii="XO Thames" w:hAnsi="XO Thames"/>
      <w:sz w:val="28"/>
    </w:rPr>
  </w:style>
  <w:style w:styleId="Style_38_ch" w:type="character">
    <w:name w:val="Contents 5"/>
    <w:link w:val="Style_38"/>
    <w:rPr>
      <w:rFonts w:ascii="XO Thames" w:hAnsi="XO Thames"/>
      <w:sz w:val="28"/>
    </w:rPr>
  </w:style>
  <w:style w:styleId="Style_39" w:type="paragraph">
    <w:name w:val="Subtitle"/>
    <w:next w:val="Style_1"/>
    <w:link w:val="Style_39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39_ch" w:type="character">
    <w:name w:val="Subtitle"/>
    <w:link w:val="Style_39"/>
    <w:rPr>
      <w:rFonts w:ascii="XO Thames" w:hAnsi="XO Thames"/>
      <w:i w:val="1"/>
      <w:color w:val="000000"/>
      <w:spacing w:val="0"/>
      <w:sz w:val="24"/>
    </w:rPr>
  </w:style>
  <w:style w:styleId="Style_40" w:type="paragraph">
    <w:name w:val="Title"/>
    <w:next w:val="Style_1"/>
    <w:link w:val="Style_40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color w:val="000000"/>
      <w:spacing w:val="0"/>
      <w:sz w:val="40"/>
    </w:rPr>
  </w:style>
  <w:style w:styleId="Style_41" w:type="paragraph">
    <w:name w:val="heading 4"/>
    <w:next w:val="Style_1"/>
    <w:link w:val="Style_4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1_ch" w:type="character">
    <w:name w:val="heading 4"/>
    <w:link w:val="Style_41"/>
    <w:rPr>
      <w:rFonts w:ascii="XO Thames" w:hAnsi="XO Thames"/>
      <w:b w:val="1"/>
      <w:color w:val="000000"/>
      <w:spacing w:val="0"/>
      <w:sz w:val="24"/>
    </w:rPr>
  </w:style>
  <w:style w:styleId="Style_42" w:type="paragraph">
    <w:name w:val="Footnote1"/>
    <w:link w:val="Style_4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2_ch" w:type="character">
    <w:name w:val="Footnote1"/>
    <w:link w:val="Style_42"/>
    <w:rPr>
      <w:rFonts w:ascii="XO Thames" w:hAnsi="XO Thames"/>
      <w:color w:val="000000"/>
      <w:spacing w:val="0"/>
      <w:sz w:val="22"/>
    </w:rPr>
  </w:style>
  <w:style w:styleId="Style_43" w:type="paragraph">
    <w:name w:val="Contents 9"/>
    <w:link w:val="Style_43_ch"/>
    <w:rPr>
      <w:rFonts w:ascii="XO Thames" w:hAnsi="XO Thames"/>
      <w:sz w:val="28"/>
    </w:rPr>
  </w:style>
  <w:style w:styleId="Style_43_ch" w:type="character">
    <w:name w:val="Contents 9"/>
    <w:link w:val="Style_43"/>
    <w:rPr>
      <w:rFonts w:ascii="XO Thames" w:hAnsi="XO Thames"/>
      <w:sz w:val="28"/>
    </w:rPr>
  </w:style>
  <w:style w:styleId="Style_44" w:type="paragraph">
    <w:name w:val="heading 2"/>
    <w:next w:val="Style_1"/>
    <w:link w:val="Style_4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44_ch" w:type="character">
    <w:name w:val="heading 2"/>
    <w:link w:val="Style_44"/>
    <w:rPr>
      <w:rFonts w:ascii="XO Thames" w:hAnsi="XO Thames"/>
      <w:b w:val="1"/>
      <w:color w:val="000000"/>
      <w:spacing w:val="0"/>
      <w:sz w:val="28"/>
    </w:rPr>
  </w:style>
  <w:style w:styleId="Style_45" w:type="paragraph">
    <w:name w:val="Contents 4"/>
    <w:link w:val="Style_45_ch"/>
    <w:rPr>
      <w:rFonts w:ascii="XO Thames" w:hAnsi="XO Thames"/>
      <w:sz w:val="28"/>
    </w:rPr>
  </w:style>
  <w:style w:styleId="Style_45_ch" w:type="character">
    <w:name w:val="Contents 4"/>
    <w:link w:val="Style_45"/>
    <w:rPr>
      <w:rFonts w:ascii="XO Thames" w:hAnsi="XO Thames"/>
      <w:sz w:val="28"/>
    </w:rPr>
  </w:style>
  <w:style w:styleId="Style_46" w:type="paragraph">
    <w:name w:val="Title1"/>
    <w:link w:val="Style_46_ch"/>
    <w:rPr>
      <w:rFonts w:ascii="XO Thames" w:hAnsi="XO Thames"/>
      <w:b w:val="1"/>
      <w:caps w:val="1"/>
      <w:sz w:val="40"/>
    </w:rPr>
  </w:style>
  <w:style w:styleId="Style_46_ch" w:type="character">
    <w:name w:val="Title1"/>
    <w:link w:val="Style_46"/>
    <w:rPr>
      <w:rFonts w:ascii="XO Thames" w:hAnsi="XO Thames"/>
      <w:b w:val="1"/>
      <w:caps w:val="1"/>
      <w:sz w:val="4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2025-12-10T05:24:56Z</dcterms:modified>
</cp:coreProperties>
</file>